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Materac turystyczny dziecięcy - zapewnij wygodę swojemu dziecku w każdych warunkach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 by Twojemu dziecku zawsze było wygodnie razem z materacem turystycznym dziecięcym.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Materac turystyczny dziecięcy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Materac turystyczny cechuje się tym, że jest składany. Najczęściej na trzy części, by wygodnie się go przenosiło z miejsca na miejsce. </w:t>
      </w:r>
      <w:r>
        <w:rPr>
          <w:rFonts w:ascii="calibri" w:hAnsi="calibri" w:eastAsia="calibri" w:cs="calibri"/>
          <w:sz w:val="24"/>
          <w:szCs w:val="24"/>
          <w:b/>
        </w:rPr>
        <w:t xml:space="preserve">Materac turystyczny dziecięcy</w:t>
      </w:r>
      <w:r>
        <w:rPr>
          <w:rFonts w:ascii="calibri" w:hAnsi="calibri" w:eastAsia="calibri" w:cs="calibri"/>
          <w:sz w:val="24"/>
          <w:szCs w:val="24"/>
        </w:rPr>
        <w:t xml:space="preserve"> wypełniony jest pianką poliuretanową PUR oraz pokryty antyalergicznymi tkaninami obiciowymi. Zostały również poddane kontroli Zakładu Higieny, ponieważ mogą być również wykorzystywane jako rehabilitacyjne.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43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Kiedy mogą przydać się materace turystyczne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Myślisz, że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materac turystyczny dziecięcy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przyda się tylko podczas podróży? Chętnie podpowiemy, kiedy jeszcze będzie Ci potrzebny. Twoje dziecko ma urodziny i chce zaprosić kolegów na noc, nie masz ich gdzie przenocować? Materac turystyczny ratuje cała sytuację. Nie zajmuje wiele miejsca, więc zawsze można trzymać go w pogotowiu. Idealnie sprawdzi się również podczas ćwiczeń czy rehabilitacji. Wszystkie posiadają świadectwo Jakości Zdrowotnej Państwowego Zakładu Higieny oraz oznaczone są jako bezpieczne. Możesz je również wykorzystać w łóżeczku dziecięcym, by dziecku było jak najwygodniej. Wszystkie materace dostępne są w sklepie internetowym FikiMiki24 oraz posiadają rozmiar 120x60. Zapraszamy do zapoznania się z pełną ofertą.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fikimiki24.pl/materace-turystyczne-9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2026-09-23T22:31:05+02:00</dcterms:created>
  <dcterms:modified xsi:type="dcterms:W3CDTF">2026-09-23T22:31:05+02:00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