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Krzesełka do karmienia dla niemowląt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Posiadasz małe dziecko i chcesz aby wygodnie jadło? Dopasuj krzesełko do karmienia do swojego maluszka.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Praktyczne krzesełka do karmienia dla niemowląt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Jesteś rodzicem malutkiego dziecka, które zaczyna stawiać swoje pierwsze kroki czy samodzielnie siadać? W takim momencie życia dziecka, zaczyna być potrzebne </w:t>
      </w:r>
      <w:r>
        <w:rPr>
          <w:rFonts w:ascii="calibri" w:hAnsi="calibri" w:eastAsia="calibri" w:cs="calibri"/>
          <w:sz w:val="24"/>
          <w:szCs w:val="24"/>
          <w:b/>
        </w:rPr>
        <w:t xml:space="preserve">krzesełko do karmienia dla niemowląt</w:t>
      </w:r>
      <w:r>
        <w:rPr>
          <w:rFonts w:ascii="calibri" w:hAnsi="calibri" w:eastAsia="calibri" w:cs="calibri"/>
          <w:sz w:val="24"/>
          <w:szCs w:val="24"/>
        </w:rPr>
        <w:t xml:space="preserve">. Najlepszym rozwiązaniem będzie wielofunkcyjne krzesełko, które będzie bezpiecznym rozwiązaniem również podczas zabawy, układania klocków czy czytania. Bogaty wybór krzesełek do karmienia znajdziesz na stronie FikiMiki24.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30px; height:3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kierować się w wyborze krzesełka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wybierania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krzesełka do karmienia dla niemowląt</w:t>
        </w:r>
      </w:hyperlink>
      <w:r>
        <w:rPr>
          <w:rFonts w:ascii="calibri" w:hAnsi="calibri" w:eastAsia="calibri" w:cs="calibri"/>
          <w:sz w:val="24"/>
          <w:szCs w:val="24"/>
        </w:rPr>
        <w:t xml:space="preserve"> warto zwrócić uwagę na powierzchnię blatu oraz możliwość zdejmowania tacki. Przydatna będzie również możliwość podwyższania brzegów. Istotnym elementem jest również fakt czy posiada miękkie oraz łatwe w czyszczeniu siedzisko. Najważniejszą rzeczą są jednak zabezpieczenia, które uniemożliwią samodzielne opuszczenie krzesełka. W naszym sklepie dostępne są modele 2w1 lub 3w1, które pozwolą na dłuższe użytkowanie krzesełka. Zapraszamy do zapoznania się z naszym asortymentem.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fikimiki24.pl/krzeselka-do-karmienia-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2024-05-21T03:14:19+02:00</dcterms:created>
  <dcterms:modified xsi:type="dcterms:W3CDTF">2024-05-21T03:14:19+02:00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