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Stolik dziecięcy plastikowy - jak dobrać odpowiedni dla dziecka?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Posiadasz dziecko, które chce już siedzieć przy stole tak jak ty? Mamy dla Ciebie rozwiązanie - stolik dziecięcy plastikowy.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Stolik dziecięcy plastikowy - zabawa i nauka w jednym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 małe dziecko potrzebuje przestrzeni do zabawy oraz swojego miejsca, które da mu możliwość rozwijania swoich umiejętności. W pokoiku każdego malucha powinien znaleźć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stolik dziecięcy plastikowy</w:t>
      </w:r>
      <w:r>
        <w:rPr>
          <w:rFonts w:ascii="calibri" w:hAnsi="calibri" w:eastAsia="calibri" w:cs="calibri"/>
          <w:sz w:val="24"/>
          <w:szCs w:val="24"/>
        </w:rPr>
        <w:t xml:space="preserve">. Zapewni on komfort podczas rysowania czy zabawy. Dzięki temu Twoje dziecko nie będzie musiało krzywić pleców i rysować na podłodze. W naszym sklepie znajdziesz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stolik dziecięcy plastikowy</w:t>
        </w:r>
      </w:hyperlink>
      <w:r>
        <w:rPr>
          <w:rFonts w:ascii="calibri" w:hAnsi="calibri" w:eastAsia="calibri" w:cs="calibri"/>
          <w:sz w:val="24"/>
          <w:szCs w:val="24"/>
        </w:rPr>
        <w:t xml:space="preserve"> w wielu wariantach kolorystycznych.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30px; height:3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Wielofunkcyjne miejsce dla Twojej pociechy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Stolik wielkością powinien być dopasowany do wzrostu dziecka. Dla dzieci kilkuletnich najlepszym rozwiązaniem pozostanie stolik o wysokości 50 cm. Warto wybrać cały zestaw by</w:t>
      </w:r>
      <w:r>
        <w:rPr>
          <w:rFonts w:ascii="calibri" w:hAnsi="calibri" w:eastAsia="calibri" w:cs="calibri"/>
          <w:sz w:val="24"/>
          <w:szCs w:val="24"/>
          <w:b/>
        </w:rPr>
        <w:t xml:space="preserve"> stolik dziecięcy plastikowy</w:t>
      </w:r>
      <w:r>
        <w:rPr>
          <w:rFonts w:ascii="calibri" w:hAnsi="calibri" w:eastAsia="calibri" w:cs="calibri"/>
          <w:sz w:val="24"/>
          <w:szCs w:val="24"/>
        </w:rPr>
        <w:t xml:space="preserve"> współgrał z krzesełkiem. Najlepiej również wyszukać stolik z dwustronnym blatem. Jedna strona, gładka przeznaczona jest do pisania, malowania czy przeglądania książeczek. Druga natomiast przeznaczona jest do układania klocków lego.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ikimiki24.pl/stoliki-i-krzeselka-dla-dzieci-204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2024-05-17T15:06:05+02:00</dcterms:created>
  <dcterms:modified xsi:type="dcterms:W3CDTF">2024-05-17T15:06:05+02:00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